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AC" w:rsidRPr="000332C7" w:rsidRDefault="000332C7" w:rsidP="00BC11A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32C7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3A3A3E" w:rsidRPr="000332C7">
        <w:rPr>
          <w:rFonts w:ascii="Times New Roman" w:hAnsi="Times New Roman" w:cs="Times New Roman"/>
          <w:b/>
          <w:sz w:val="30"/>
          <w:szCs w:val="30"/>
        </w:rPr>
        <w:t xml:space="preserve">деятельности </w:t>
      </w:r>
      <w:r w:rsidRPr="000332C7">
        <w:rPr>
          <w:rFonts w:ascii="Times New Roman" w:hAnsi="Times New Roman" w:cs="Times New Roman"/>
          <w:b/>
          <w:sz w:val="30"/>
          <w:szCs w:val="30"/>
        </w:rPr>
        <w:t xml:space="preserve">органов управления образованием </w:t>
      </w:r>
      <w:r w:rsidR="003A3A3E" w:rsidRPr="000332C7">
        <w:rPr>
          <w:rFonts w:ascii="Times New Roman" w:hAnsi="Times New Roman" w:cs="Times New Roman"/>
          <w:b/>
          <w:sz w:val="30"/>
          <w:szCs w:val="30"/>
        </w:rPr>
        <w:t>учреждений образования по фактам домашнего насилия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111150" w:rsidRDefault="00111150" w:rsidP="00033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Проживание детей в семье, где имеет место насилие одного из членов семьи по отношению к другому, может негативно сказаться на их развитии и воспитании.</w:t>
      </w:r>
    </w:p>
    <w:p w:rsidR="00111150" w:rsidRDefault="00111150" w:rsidP="00033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65119B" w:rsidRPr="000332C7" w:rsidRDefault="0065119B" w:rsidP="000332C7">
      <w:pPr>
        <w:pStyle w:val="nenorgpr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>
        <w:rPr>
          <w:sz w:val="30"/>
          <w:szCs w:val="30"/>
        </w:rPr>
        <w:t>Педагогические работники, которым стало известно о случаях или признаках насилия в отношении несовершеннолетних (</w:t>
      </w:r>
      <w:r w:rsidR="002607CF">
        <w:rPr>
          <w:sz w:val="30"/>
          <w:szCs w:val="30"/>
        </w:rPr>
        <w:t xml:space="preserve">физического, психического, </w:t>
      </w:r>
      <w:r>
        <w:rPr>
          <w:sz w:val="30"/>
          <w:szCs w:val="30"/>
        </w:rPr>
        <w:t xml:space="preserve">сексуального насилия), действуют в соответствии с </w:t>
      </w:r>
      <w:r w:rsidRPr="000332C7">
        <w:rPr>
          <w:b/>
          <w:sz w:val="30"/>
          <w:szCs w:val="30"/>
        </w:rPr>
        <w:t>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</w:r>
      <w:r w:rsidR="000332C7" w:rsidRPr="000332C7">
        <w:rPr>
          <w:b/>
          <w:sz w:val="30"/>
          <w:szCs w:val="30"/>
        </w:rPr>
        <w:t xml:space="preserve"> </w:t>
      </w:r>
      <w:r w:rsidR="000332C7" w:rsidRPr="000332C7">
        <w:rPr>
          <w:i/>
          <w:sz w:val="30"/>
          <w:szCs w:val="30"/>
        </w:rPr>
        <w:t>(</w:t>
      </w:r>
      <w:r w:rsidR="000332C7" w:rsidRPr="000332C7">
        <w:rPr>
          <w:bCs/>
          <w:i/>
          <w:color w:val="000000"/>
        </w:rPr>
        <w:t xml:space="preserve">письмо </w:t>
      </w:r>
      <w:r w:rsidR="000332C7">
        <w:rPr>
          <w:bCs/>
          <w:i/>
          <w:color w:val="000000"/>
        </w:rPr>
        <w:t>М</w:t>
      </w:r>
      <w:r w:rsidR="000332C7" w:rsidRPr="000332C7">
        <w:rPr>
          <w:bCs/>
          <w:i/>
          <w:color w:val="000000"/>
        </w:rPr>
        <w:t xml:space="preserve">инистерства образования </w:t>
      </w:r>
      <w:r w:rsidR="000332C7">
        <w:rPr>
          <w:bCs/>
          <w:i/>
          <w:color w:val="000000"/>
        </w:rPr>
        <w:t>Р</w:t>
      </w:r>
      <w:r w:rsidR="000332C7" w:rsidRPr="000332C7">
        <w:rPr>
          <w:bCs/>
          <w:i/>
          <w:color w:val="000000"/>
        </w:rPr>
        <w:t>еспублик</w:t>
      </w:r>
      <w:r w:rsidR="000332C7">
        <w:rPr>
          <w:bCs/>
          <w:i/>
          <w:color w:val="000000"/>
        </w:rPr>
        <w:t>и Б</w:t>
      </w:r>
      <w:r w:rsidR="000332C7" w:rsidRPr="000332C7">
        <w:rPr>
          <w:bCs/>
          <w:i/>
          <w:color w:val="000000"/>
        </w:rPr>
        <w:t xml:space="preserve">еларусь </w:t>
      </w:r>
      <w:r w:rsidR="000332C7" w:rsidRPr="000332C7">
        <w:rPr>
          <w:i/>
          <w:iCs/>
          <w:color w:val="000000"/>
        </w:rPr>
        <w:t>7</w:t>
      </w:r>
      <w:r w:rsidR="000332C7">
        <w:rPr>
          <w:i/>
          <w:iCs/>
          <w:color w:val="000000"/>
        </w:rPr>
        <w:t xml:space="preserve"> </w:t>
      </w:r>
      <w:r w:rsidR="000332C7" w:rsidRPr="000332C7">
        <w:rPr>
          <w:i/>
          <w:iCs/>
          <w:color w:val="000000"/>
        </w:rPr>
        <w:t>февраля 2018</w:t>
      </w:r>
      <w:r w:rsidR="000332C7">
        <w:rPr>
          <w:i/>
          <w:iCs/>
          <w:color w:val="000000"/>
        </w:rPr>
        <w:t xml:space="preserve"> </w:t>
      </w:r>
      <w:r w:rsidR="000332C7" w:rsidRPr="000332C7">
        <w:rPr>
          <w:i/>
          <w:iCs/>
          <w:color w:val="000000"/>
        </w:rPr>
        <w:t>г. № 05-01-07/1121/</w:t>
      </w:r>
      <w:proofErr w:type="spellStart"/>
      <w:r w:rsidR="000332C7" w:rsidRPr="000332C7">
        <w:rPr>
          <w:i/>
          <w:iCs/>
          <w:color w:val="000000"/>
        </w:rPr>
        <w:t>дс</w:t>
      </w:r>
      <w:proofErr w:type="spellEnd"/>
      <w:r w:rsidR="000332C7" w:rsidRPr="000332C7">
        <w:rPr>
          <w:i/>
          <w:iCs/>
          <w:color w:val="000000"/>
        </w:rPr>
        <w:t>)</w:t>
      </w:r>
    </w:p>
    <w:p w:rsidR="002420D8" w:rsidRPr="003A3A3E" w:rsidRDefault="00111150" w:rsidP="0003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AC63EC">
        <w:rPr>
          <w:rFonts w:ascii="Times New Roman" w:hAnsi="Times New Roman" w:cs="Times New Roman"/>
          <w:sz w:val="30"/>
          <w:szCs w:val="30"/>
        </w:rPr>
        <w:t xml:space="preserve">факта </w:t>
      </w:r>
      <w:r w:rsidR="002607CF">
        <w:rPr>
          <w:rFonts w:ascii="Times New Roman" w:hAnsi="Times New Roman" w:cs="Times New Roman"/>
          <w:sz w:val="30"/>
          <w:szCs w:val="30"/>
        </w:rPr>
        <w:t xml:space="preserve">домашнего </w:t>
      </w:r>
      <w:r w:rsidR="00AC63EC">
        <w:rPr>
          <w:rFonts w:ascii="Times New Roman" w:hAnsi="Times New Roman" w:cs="Times New Roman"/>
          <w:sz w:val="30"/>
          <w:szCs w:val="30"/>
        </w:rPr>
        <w:t>насилия в семье, где воспитываются несовершеннолетние дети (ребенок)</w:t>
      </w:r>
      <w:r w:rsidR="003A2F23">
        <w:rPr>
          <w:rFonts w:ascii="Times New Roman" w:hAnsi="Times New Roman" w:cs="Times New Roman"/>
          <w:sz w:val="30"/>
          <w:szCs w:val="30"/>
        </w:rPr>
        <w:t xml:space="preserve">, </w:t>
      </w:r>
      <w:r w:rsidR="00AC63EC">
        <w:rPr>
          <w:rFonts w:ascii="Times New Roman" w:hAnsi="Times New Roman" w:cs="Times New Roman"/>
          <w:sz w:val="30"/>
          <w:szCs w:val="30"/>
        </w:rPr>
        <w:t xml:space="preserve">в случае, когда лицо, в отношении которого осуществлялось ведение административного процесса, не привлечено к административной ответственности, </w:t>
      </w:r>
      <w:r w:rsidR="00AE725B">
        <w:rPr>
          <w:rFonts w:ascii="Times New Roman" w:hAnsi="Times New Roman" w:cs="Times New Roman"/>
          <w:sz w:val="30"/>
          <w:szCs w:val="30"/>
        </w:rPr>
        <w:t>служит поводом к изучению ситуации в семье.</w:t>
      </w:r>
    </w:p>
    <w:p w:rsidR="00E01514" w:rsidRPr="003A3A3E" w:rsidRDefault="003A3A3E" w:rsidP="003A3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32C7">
        <w:rPr>
          <w:rFonts w:ascii="Times New Roman" w:hAnsi="Times New Roman" w:cs="Times New Roman"/>
          <w:sz w:val="30"/>
          <w:szCs w:val="30"/>
        </w:rPr>
        <w:t>В соответствии с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1514" w:rsidRPr="002420D8">
        <w:rPr>
          <w:rFonts w:ascii="Times New Roman" w:hAnsi="Times New Roman" w:cs="Times New Roman"/>
          <w:b/>
          <w:sz w:val="30"/>
          <w:szCs w:val="30"/>
        </w:rPr>
        <w:t>Алгоритм</w:t>
      </w:r>
      <w:r>
        <w:rPr>
          <w:rFonts w:ascii="Times New Roman" w:hAnsi="Times New Roman" w:cs="Times New Roman"/>
          <w:b/>
          <w:sz w:val="30"/>
          <w:szCs w:val="30"/>
        </w:rPr>
        <w:t>ом</w:t>
      </w:r>
      <w:r w:rsidR="00E01514" w:rsidRPr="002420D8">
        <w:rPr>
          <w:rFonts w:ascii="Times New Roman" w:hAnsi="Times New Roman" w:cs="Times New Roman"/>
          <w:b/>
          <w:sz w:val="30"/>
          <w:szCs w:val="30"/>
        </w:rPr>
        <w:t xml:space="preserve"> взаимодействия по обмену, учету и использованию информации о фактах домашнего насилия</w:t>
      </w:r>
      <w:r w:rsidR="002F4C39" w:rsidRPr="002420D8">
        <w:rPr>
          <w:rFonts w:ascii="Times New Roman" w:hAnsi="Times New Roman" w:cs="Times New Roman"/>
          <w:b/>
          <w:sz w:val="30"/>
          <w:szCs w:val="30"/>
        </w:rPr>
        <w:t>, утвержденн</w:t>
      </w:r>
      <w:r>
        <w:rPr>
          <w:rFonts w:ascii="Times New Roman" w:hAnsi="Times New Roman" w:cs="Times New Roman"/>
          <w:b/>
          <w:sz w:val="30"/>
          <w:szCs w:val="30"/>
        </w:rPr>
        <w:t>ому</w:t>
      </w:r>
      <w:r w:rsidR="002F4C39" w:rsidRPr="002420D8">
        <w:rPr>
          <w:rFonts w:ascii="Times New Roman" w:hAnsi="Times New Roman" w:cs="Times New Roman"/>
          <w:b/>
          <w:sz w:val="30"/>
          <w:szCs w:val="30"/>
        </w:rPr>
        <w:t xml:space="preserve"> Министром образования Республики Беларусь</w:t>
      </w:r>
      <w:r w:rsidR="00D23B60" w:rsidRPr="002420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F4C39" w:rsidRPr="002420D8">
        <w:rPr>
          <w:rFonts w:ascii="Times New Roman" w:hAnsi="Times New Roman" w:cs="Times New Roman"/>
          <w:b/>
          <w:sz w:val="30"/>
          <w:szCs w:val="30"/>
        </w:rPr>
        <w:t xml:space="preserve">30.05.2023, Министрами внутренних дел, здравоохранения, труда и социальной защиты </w:t>
      </w:r>
      <w:r w:rsidR="00D23B60" w:rsidRPr="002420D8">
        <w:rPr>
          <w:rFonts w:ascii="Times New Roman" w:hAnsi="Times New Roman" w:cs="Times New Roman"/>
          <w:b/>
          <w:sz w:val="30"/>
          <w:szCs w:val="30"/>
        </w:rPr>
        <w:t>(далее – Алгоритм)</w:t>
      </w:r>
      <w:r w:rsidR="00C776A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E01514">
        <w:rPr>
          <w:rFonts w:ascii="Times New Roman" w:hAnsi="Times New Roman" w:cs="Times New Roman"/>
          <w:sz w:val="30"/>
          <w:szCs w:val="30"/>
        </w:rPr>
        <w:t xml:space="preserve">правления (отделы) </w:t>
      </w:r>
      <w:r w:rsidR="002420D8">
        <w:rPr>
          <w:rFonts w:ascii="Times New Roman" w:hAnsi="Times New Roman" w:cs="Times New Roman"/>
          <w:sz w:val="30"/>
          <w:szCs w:val="30"/>
        </w:rPr>
        <w:t xml:space="preserve">по </w:t>
      </w:r>
      <w:r w:rsidR="00E01514">
        <w:rPr>
          <w:rFonts w:ascii="Times New Roman" w:hAnsi="Times New Roman" w:cs="Times New Roman"/>
          <w:sz w:val="30"/>
          <w:szCs w:val="30"/>
        </w:rPr>
        <w:t>образовани</w:t>
      </w:r>
      <w:r w:rsidR="002420D8">
        <w:rPr>
          <w:rFonts w:ascii="Times New Roman" w:hAnsi="Times New Roman" w:cs="Times New Roman"/>
          <w:sz w:val="30"/>
          <w:szCs w:val="30"/>
        </w:rPr>
        <w:t>ю</w:t>
      </w:r>
      <w:r w:rsidR="00CB51BF">
        <w:rPr>
          <w:rFonts w:ascii="Times New Roman" w:hAnsi="Times New Roman" w:cs="Times New Roman"/>
          <w:sz w:val="30"/>
          <w:szCs w:val="30"/>
        </w:rPr>
        <w:t xml:space="preserve"> гор(рай)исполкомов</w:t>
      </w:r>
      <w:r w:rsidR="00E01514">
        <w:rPr>
          <w:rFonts w:ascii="Times New Roman" w:hAnsi="Times New Roman" w:cs="Times New Roman"/>
          <w:sz w:val="30"/>
          <w:szCs w:val="30"/>
        </w:rPr>
        <w:t>, учреждения образования являются государственными органами, осуществляющими фиксацию информации о фактах домашнего насилия, ее регистрацию и передачу в органы внутренних дел.</w:t>
      </w:r>
    </w:p>
    <w:p w:rsidR="00D23B60" w:rsidRDefault="00D23B60" w:rsidP="0089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Журнал регистрации фактов домашнего насилия ведется в электронном виде (Приложение 1 к Алгоритму)</w:t>
      </w:r>
      <w:r w:rsidR="005D328E">
        <w:rPr>
          <w:rFonts w:ascii="Times New Roman" w:hAnsi="Times New Roman" w:cs="Times New Roman"/>
          <w:sz w:val="30"/>
          <w:szCs w:val="30"/>
        </w:rPr>
        <w:t>, в случае отсутствия такой возможности – в печатном виде</w:t>
      </w:r>
      <w:r>
        <w:rPr>
          <w:rFonts w:ascii="Times New Roman" w:hAnsi="Times New Roman" w:cs="Times New Roman"/>
          <w:sz w:val="30"/>
          <w:szCs w:val="30"/>
        </w:rPr>
        <w:t xml:space="preserve">. Назначается </w:t>
      </w:r>
      <w:r w:rsidR="00D51E2E">
        <w:rPr>
          <w:rFonts w:ascii="Times New Roman" w:hAnsi="Times New Roman" w:cs="Times New Roman"/>
          <w:sz w:val="30"/>
          <w:szCs w:val="30"/>
        </w:rPr>
        <w:t xml:space="preserve">ответственное (уполномоченное) </w:t>
      </w:r>
      <w:r>
        <w:rPr>
          <w:rFonts w:ascii="Times New Roman" w:hAnsi="Times New Roman" w:cs="Times New Roman"/>
          <w:sz w:val="30"/>
          <w:szCs w:val="30"/>
        </w:rPr>
        <w:t>лицо за его ведение.</w:t>
      </w:r>
    </w:p>
    <w:p w:rsidR="008932BD" w:rsidRDefault="00D51E2E" w:rsidP="0089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выявления признаков (факта) домашнего насилия </w:t>
      </w:r>
      <w:r w:rsidR="00466C35">
        <w:rPr>
          <w:rFonts w:ascii="Times New Roman" w:hAnsi="Times New Roman" w:cs="Times New Roman"/>
          <w:sz w:val="30"/>
          <w:szCs w:val="30"/>
        </w:rPr>
        <w:t xml:space="preserve">педагогические </w:t>
      </w:r>
      <w:r>
        <w:rPr>
          <w:rFonts w:ascii="Times New Roman" w:hAnsi="Times New Roman" w:cs="Times New Roman"/>
          <w:sz w:val="30"/>
          <w:szCs w:val="30"/>
        </w:rPr>
        <w:t xml:space="preserve">работники </w:t>
      </w:r>
      <w:r w:rsidR="008932BD">
        <w:rPr>
          <w:rFonts w:ascii="Times New Roman" w:hAnsi="Times New Roman" w:cs="Times New Roman"/>
          <w:sz w:val="30"/>
          <w:szCs w:val="30"/>
        </w:rPr>
        <w:t xml:space="preserve">заполняют карточку регистрации информации о выявлении признаков (факта) домашнего насилия по форме, согласно Приложению 2 к Алгоритму, и передают </w:t>
      </w:r>
      <w:r w:rsidR="005D328E">
        <w:rPr>
          <w:rFonts w:ascii="Times New Roman" w:hAnsi="Times New Roman" w:cs="Times New Roman"/>
          <w:sz w:val="30"/>
          <w:szCs w:val="30"/>
        </w:rPr>
        <w:t xml:space="preserve">ее </w:t>
      </w:r>
      <w:r w:rsidR="008932BD">
        <w:rPr>
          <w:rFonts w:ascii="Times New Roman" w:hAnsi="Times New Roman" w:cs="Times New Roman"/>
          <w:sz w:val="30"/>
          <w:szCs w:val="30"/>
        </w:rPr>
        <w:t xml:space="preserve">не позднее следующего </w:t>
      </w:r>
      <w:r w:rsidR="005D328E">
        <w:rPr>
          <w:rFonts w:ascii="Times New Roman" w:hAnsi="Times New Roman" w:cs="Times New Roman"/>
          <w:sz w:val="30"/>
          <w:szCs w:val="30"/>
        </w:rPr>
        <w:t xml:space="preserve">дня </w:t>
      </w:r>
      <w:r w:rsidR="008932BD">
        <w:rPr>
          <w:rFonts w:ascii="Times New Roman" w:hAnsi="Times New Roman" w:cs="Times New Roman"/>
          <w:sz w:val="30"/>
          <w:szCs w:val="30"/>
        </w:rPr>
        <w:t>уполномоченному лицу.</w:t>
      </w:r>
    </w:p>
    <w:p w:rsidR="00D2493E" w:rsidRDefault="008932BD" w:rsidP="0089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Ответственное (уполномоченное) лицо оформляет Согласие</w:t>
      </w:r>
      <w:r w:rsidR="00D2493E">
        <w:rPr>
          <w:rFonts w:ascii="Times New Roman" w:hAnsi="Times New Roman" w:cs="Times New Roman"/>
          <w:sz w:val="30"/>
          <w:szCs w:val="30"/>
        </w:rPr>
        <w:t xml:space="preserve"> о передаче информации о домашнем насилии</w:t>
      </w:r>
      <w:r w:rsidR="00270DB8">
        <w:rPr>
          <w:rFonts w:ascii="Times New Roman" w:hAnsi="Times New Roman" w:cs="Times New Roman"/>
          <w:sz w:val="30"/>
          <w:szCs w:val="30"/>
        </w:rPr>
        <w:t xml:space="preserve"> (далее - Согласие)</w:t>
      </w:r>
      <w:r w:rsidR="00CA12B7">
        <w:rPr>
          <w:rFonts w:ascii="Times New Roman" w:hAnsi="Times New Roman" w:cs="Times New Roman"/>
          <w:sz w:val="30"/>
          <w:szCs w:val="30"/>
        </w:rPr>
        <w:t xml:space="preserve">, в </w:t>
      </w:r>
      <w:r w:rsidR="00CA12B7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соответствии со </w:t>
      </w:r>
      <w:r w:rsidR="00DC760B">
        <w:rPr>
          <w:rFonts w:ascii="Times New Roman" w:hAnsi="Times New Roman" w:cs="Times New Roman"/>
          <w:sz w:val="30"/>
          <w:szCs w:val="30"/>
        </w:rPr>
        <w:t>стать</w:t>
      </w:r>
      <w:r w:rsidR="00466C35">
        <w:rPr>
          <w:rFonts w:ascii="Times New Roman" w:hAnsi="Times New Roman" w:cs="Times New Roman"/>
          <w:sz w:val="30"/>
          <w:szCs w:val="30"/>
        </w:rPr>
        <w:t>ей</w:t>
      </w:r>
      <w:r w:rsidR="00DC760B">
        <w:rPr>
          <w:rFonts w:ascii="Times New Roman" w:hAnsi="Times New Roman" w:cs="Times New Roman"/>
          <w:sz w:val="30"/>
          <w:szCs w:val="30"/>
        </w:rPr>
        <w:t xml:space="preserve"> 31</w:t>
      </w:r>
      <w:r w:rsidR="00DC760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CA12B7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CA12B7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466C35">
        <w:rPr>
          <w:rFonts w:ascii="Times New Roman" w:hAnsi="Times New Roman" w:cs="Times New Roman"/>
          <w:sz w:val="30"/>
          <w:szCs w:val="30"/>
        </w:rPr>
        <w:t xml:space="preserve">(форма </w:t>
      </w:r>
      <w:r w:rsidR="00270DB8">
        <w:rPr>
          <w:rFonts w:ascii="Times New Roman" w:hAnsi="Times New Roman" w:cs="Times New Roman"/>
          <w:sz w:val="30"/>
          <w:szCs w:val="30"/>
        </w:rPr>
        <w:t>С</w:t>
      </w:r>
      <w:r w:rsidR="00466C35">
        <w:rPr>
          <w:rFonts w:ascii="Times New Roman" w:hAnsi="Times New Roman" w:cs="Times New Roman"/>
          <w:sz w:val="30"/>
          <w:szCs w:val="30"/>
        </w:rPr>
        <w:t>огласия установлена постановлением Совета Министров Республики Беларусь от 11.07.2022 №456 «О вопросах профилактики правонарушений»</w:t>
      </w:r>
      <w:r w:rsidR="00270DB8">
        <w:rPr>
          <w:rFonts w:ascii="Times New Roman" w:hAnsi="Times New Roman" w:cs="Times New Roman"/>
          <w:sz w:val="30"/>
          <w:szCs w:val="30"/>
        </w:rPr>
        <w:t xml:space="preserve"> (</w:t>
      </w:r>
      <w:r w:rsidR="00466C35">
        <w:rPr>
          <w:rFonts w:ascii="Times New Roman" w:hAnsi="Times New Roman" w:cs="Times New Roman"/>
          <w:sz w:val="30"/>
          <w:szCs w:val="30"/>
        </w:rPr>
        <w:t>Приложение 8).</w:t>
      </w:r>
      <w:r w:rsidR="00466C35" w:rsidRPr="00466C3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a156"/>
      <w:bookmarkStart w:id="1" w:name="a179"/>
      <w:bookmarkEnd w:id="0"/>
      <w:bookmarkEnd w:id="1"/>
    </w:p>
    <w:p w:rsidR="002420D8" w:rsidRPr="000332C7" w:rsidRDefault="00D51E2E" w:rsidP="00033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Ответственное (уполномоченное) лицо вносит сведения в журнал и </w:t>
      </w:r>
      <w:r w:rsidR="005D328E">
        <w:rPr>
          <w:rFonts w:ascii="Times New Roman" w:hAnsi="Times New Roman" w:cs="Times New Roman"/>
          <w:sz w:val="30"/>
          <w:szCs w:val="30"/>
        </w:rPr>
        <w:t>в течение</w:t>
      </w:r>
      <w:r>
        <w:rPr>
          <w:rFonts w:ascii="Times New Roman" w:hAnsi="Times New Roman" w:cs="Times New Roman"/>
          <w:sz w:val="30"/>
          <w:szCs w:val="30"/>
        </w:rPr>
        <w:t xml:space="preserve"> следующего рабочего дня с момента получения </w:t>
      </w:r>
      <w:r w:rsidR="008932BD">
        <w:rPr>
          <w:rFonts w:ascii="Times New Roman" w:hAnsi="Times New Roman" w:cs="Times New Roman"/>
          <w:sz w:val="30"/>
          <w:szCs w:val="30"/>
        </w:rPr>
        <w:t xml:space="preserve">Согласия </w:t>
      </w:r>
      <w:r>
        <w:rPr>
          <w:rFonts w:ascii="Times New Roman" w:hAnsi="Times New Roman" w:cs="Times New Roman"/>
          <w:sz w:val="30"/>
          <w:szCs w:val="30"/>
        </w:rPr>
        <w:t xml:space="preserve">направляет карточку </w:t>
      </w:r>
      <w:r w:rsidR="005D328E">
        <w:rPr>
          <w:rFonts w:ascii="Times New Roman" w:hAnsi="Times New Roman" w:cs="Times New Roman"/>
          <w:sz w:val="30"/>
          <w:szCs w:val="30"/>
        </w:rPr>
        <w:t xml:space="preserve">регистрации и Согласие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66C35">
        <w:rPr>
          <w:rFonts w:ascii="Times New Roman" w:hAnsi="Times New Roman" w:cs="Times New Roman"/>
          <w:sz w:val="30"/>
          <w:szCs w:val="30"/>
        </w:rPr>
        <w:t>органы внутренних дел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32BAA" w:rsidRPr="000332C7" w:rsidRDefault="00577818" w:rsidP="000332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7818">
        <w:rPr>
          <w:rFonts w:ascii="Times New Roman" w:hAnsi="Times New Roman" w:cs="Times New Roman"/>
          <w:b/>
          <w:sz w:val="30"/>
          <w:szCs w:val="30"/>
        </w:rPr>
        <w:t>Протокол</w:t>
      </w:r>
      <w:r w:rsidR="000332C7">
        <w:rPr>
          <w:rFonts w:ascii="Times New Roman" w:hAnsi="Times New Roman" w:cs="Times New Roman"/>
          <w:b/>
          <w:sz w:val="30"/>
          <w:szCs w:val="30"/>
        </w:rPr>
        <w:t>ом</w:t>
      </w:r>
      <w:r w:rsidRPr="005778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420D8">
        <w:rPr>
          <w:rFonts w:ascii="Times New Roman" w:hAnsi="Times New Roman" w:cs="Times New Roman"/>
          <w:b/>
          <w:sz w:val="30"/>
          <w:szCs w:val="30"/>
        </w:rPr>
        <w:t xml:space="preserve">межведомственного </w:t>
      </w:r>
      <w:r w:rsidRPr="00577818">
        <w:rPr>
          <w:rFonts w:ascii="Times New Roman" w:hAnsi="Times New Roman" w:cs="Times New Roman"/>
          <w:b/>
          <w:sz w:val="30"/>
          <w:szCs w:val="30"/>
        </w:rPr>
        <w:t>взаимодействия по оказанию помощи пострадавшим от домашнего насилия Брестского областного исполнительного комитета</w:t>
      </w:r>
      <w:r w:rsidR="002420D8">
        <w:rPr>
          <w:rFonts w:ascii="Times New Roman" w:hAnsi="Times New Roman" w:cs="Times New Roman"/>
          <w:b/>
          <w:sz w:val="30"/>
          <w:szCs w:val="30"/>
        </w:rPr>
        <w:t xml:space="preserve">, утвержденный председателем межведомственного совета по оказанию помощи, пострадавшим от домашнего насилия, 01.03.2023 </w:t>
      </w:r>
      <w:r w:rsidR="00032BAA">
        <w:rPr>
          <w:rFonts w:ascii="Times New Roman" w:hAnsi="Times New Roman" w:cs="Times New Roman"/>
          <w:sz w:val="30"/>
          <w:szCs w:val="30"/>
        </w:rPr>
        <w:t>определен порядок взаимодействия должностных лиц субъектов профилактики правонарушений, а также порядок их действий при оказании помощи пострадавшим от домашнего насилия.</w:t>
      </w:r>
    </w:p>
    <w:p w:rsidR="00032BAA" w:rsidRDefault="00032BAA" w:rsidP="0089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Участниками протокола являются: </w:t>
      </w:r>
    </w:p>
    <w:p w:rsidR="00032BAA" w:rsidRDefault="00830E4C" w:rsidP="0089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управления (отделы) по образованию городских, районных исполнительных комитетов, администраций Ленинского и Московского районов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="00032BAA">
        <w:rPr>
          <w:rFonts w:ascii="Times New Roman" w:hAnsi="Times New Roman" w:cs="Times New Roman"/>
          <w:sz w:val="30"/>
          <w:szCs w:val="30"/>
        </w:rPr>
        <w:t xml:space="preserve"> (пункт 6);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2BAA" w:rsidRDefault="00830E4C" w:rsidP="0089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B85DCA">
        <w:rPr>
          <w:rFonts w:ascii="Times New Roman" w:hAnsi="Times New Roman" w:cs="Times New Roman"/>
          <w:sz w:val="30"/>
          <w:szCs w:val="30"/>
        </w:rPr>
        <w:t xml:space="preserve"> </w:t>
      </w:r>
      <w:r w:rsidR="00032BAA">
        <w:rPr>
          <w:rFonts w:ascii="Times New Roman" w:hAnsi="Times New Roman" w:cs="Times New Roman"/>
          <w:sz w:val="30"/>
          <w:szCs w:val="30"/>
        </w:rPr>
        <w:t>(пункт 7).</w:t>
      </w:r>
    </w:p>
    <w:p w:rsidR="00B16941" w:rsidRPr="00577818" w:rsidRDefault="00B16941" w:rsidP="00893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2" w:name="_GoBack"/>
      <w:bookmarkEnd w:id="2"/>
    </w:p>
    <w:p w:rsidR="00BC11AC" w:rsidRPr="00BC11AC" w:rsidRDefault="00BC11AC" w:rsidP="00BC11A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11AC" w:rsidRPr="00BC11AC" w:rsidRDefault="00BC11AC" w:rsidP="00BC11AC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BC11AC" w:rsidRPr="00BC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C"/>
    <w:rsid w:val="00032BAA"/>
    <w:rsid w:val="000332C7"/>
    <w:rsid w:val="00055FA0"/>
    <w:rsid w:val="00076B5E"/>
    <w:rsid w:val="00111150"/>
    <w:rsid w:val="002420D8"/>
    <w:rsid w:val="0025371D"/>
    <w:rsid w:val="002607CF"/>
    <w:rsid w:val="00270DB8"/>
    <w:rsid w:val="002F4C39"/>
    <w:rsid w:val="003A2F23"/>
    <w:rsid w:val="003A3A3E"/>
    <w:rsid w:val="00466C35"/>
    <w:rsid w:val="0047463D"/>
    <w:rsid w:val="00577818"/>
    <w:rsid w:val="005D328E"/>
    <w:rsid w:val="0065119B"/>
    <w:rsid w:val="00830E4C"/>
    <w:rsid w:val="008932BD"/>
    <w:rsid w:val="009363B7"/>
    <w:rsid w:val="00AA5533"/>
    <w:rsid w:val="00AC63EC"/>
    <w:rsid w:val="00AE725B"/>
    <w:rsid w:val="00B16941"/>
    <w:rsid w:val="00B85DCA"/>
    <w:rsid w:val="00BC11AC"/>
    <w:rsid w:val="00C776A8"/>
    <w:rsid w:val="00CA12B7"/>
    <w:rsid w:val="00CB51BF"/>
    <w:rsid w:val="00D23B60"/>
    <w:rsid w:val="00D2493E"/>
    <w:rsid w:val="00D51E2E"/>
    <w:rsid w:val="00DC36C7"/>
    <w:rsid w:val="00DC760B"/>
    <w:rsid w:val="00E01514"/>
    <w:rsid w:val="00E0351C"/>
    <w:rsid w:val="00FD1E0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7C87"/>
  <w15:chartTrackingRefBased/>
  <w15:docId w15:val="{A671E5BB-3348-4D31-A868-EB74E59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CF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D2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2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D2493E"/>
  </w:style>
  <w:style w:type="character" w:styleId="a5">
    <w:name w:val="Hyperlink"/>
    <w:basedOn w:val="a0"/>
    <w:uiPriority w:val="99"/>
    <w:semiHidden/>
    <w:unhideWhenUsed/>
    <w:rsid w:val="00D2493E"/>
    <w:rPr>
      <w:color w:val="0000FF"/>
      <w:u w:val="single"/>
    </w:rPr>
  </w:style>
  <w:style w:type="paragraph" w:customStyle="1" w:styleId="nenorgpr">
    <w:name w:val="nen_orgpr"/>
    <w:basedOn w:val="a"/>
    <w:rsid w:val="0003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date">
    <w:name w:val="nen_date"/>
    <w:basedOn w:val="a"/>
    <w:rsid w:val="0003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13</cp:revision>
  <cp:lastPrinted>2023-08-25T09:08:00Z</cp:lastPrinted>
  <dcterms:created xsi:type="dcterms:W3CDTF">2023-08-25T11:17:00Z</dcterms:created>
  <dcterms:modified xsi:type="dcterms:W3CDTF">2023-08-29T15:42:00Z</dcterms:modified>
</cp:coreProperties>
</file>