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56" w:rsidRPr="00F70A15" w:rsidRDefault="000D6956" w:rsidP="000D6956">
      <w:pPr>
        <w:jc w:val="center"/>
        <w:rPr>
          <w:b/>
          <w:color w:val="0070C0"/>
          <w:sz w:val="36"/>
          <w:szCs w:val="36"/>
        </w:rPr>
      </w:pPr>
      <w:r w:rsidRPr="00F70A15">
        <w:rPr>
          <w:b/>
          <w:color w:val="0070C0"/>
          <w:sz w:val="36"/>
          <w:szCs w:val="36"/>
        </w:rPr>
        <w:t>САМООЦЕНКА РЕБЕНКА</w:t>
      </w:r>
    </w:p>
    <w:p w:rsidR="000D6956" w:rsidRPr="000D6956" w:rsidRDefault="000D6956" w:rsidP="000D6956">
      <w:pPr>
        <w:jc w:val="both"/>
        <w:rPr>
          <w:color w:val="000000" w:themeColor="text1"/>
          <w:sz w:val="36"/>
          <w:szCs w:val="36"/>
        </w:rPr>
      </w:pP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Мы постоянно сравниваем себя с другими людьми и на основе этого сравн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ния вырабатываем мнение о себе, о своих возможностях и способностях, чертах своего характера и человеческих качествах. Так постепенно складывае</w:t>
      </w:r>
      <w:r w:rsidRPr="000D6956">
        <w:rPr>
          <w:color w:val="000000" w:themeColor="text1"/>
          <w:sz w:val="30"/>
          <w:szCs w:val="30"/>
        </w:rPr>
        <w:t>т</w:t>
      </w:r>
      <w:r w:rsidRPr="000D6956">
        <w:rPr>
          <w:color w:val="000000" w:themeColor="text1"/>
          <w:sz w:val="30"/>
          <w:szCs w:val="30"/>
        </w:rPr>
        <w:t>ся наша самооценка. Но зачастую родители забывают, что процесс этот начин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>ется уже в самом раннем возрасте.</w:t>
      </w: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Наша самооценка может быть слишком высокой или слишком низкой, а может находиться на среднем уровне. Важно, чтобы то, как оценивает себя р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бенок, совп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>дало с его реальными во</w:t>
      </w:r>
      <w:bookmarkStart w:id="0" w:name="_GoBack"/>
      <w:bookmarkEnd w:id="0"/>
      <w:r w:rsidRPr="000D6956">
        <w:rPr>
          <w:color w:val="000000" w:themeColor="text1"/>
          <w:sz w:val="30"/>
          <w:szCs w:val="30"/>
        </w:rPr>
        <w:t xml:space="preserve">зможностями. </w:t>
      </w:r>
      <w:r w:rsidRPr="000D6956">
        <w:rPr>
          <w:b/>
          <w:color w:val="000000" w:themeColor="text1"/>
          <w:sz w:val="30"/>
          <w:szCs w:val="30"/>
        </w:rPr>
        <w:t>Хотите проверить, какая самооценка у вашего ребенка?</w:t>
      </w:r>
      <w:r w:rsidRPr="000D6956">
        <w:rPr>
          <w:color w:val="000000" w:themeColor="text1"/>
          <w:sz w:val="30"/>
          <w:szCs w:val="30"/>
        </w:rPr>
        <w:t xml:space="preserve"> Это можно очень легко сделать с помощью н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>шего теста.</w:t>
      </w: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Давайте нарисуем на листе бумаги небольшую лестницу всего из 10 ст</w:t>
      </w:r>
      <w:r w:rsidRPr="000D6956">
        <w:rPr>
          <w:color w:val="000000" w:themeColor="text1"/>
          <w:sz w:val="30"/>
          <w:szCs w:val="30"/>
        </w:rPr>
        <w:t>у</w:t>
      </w:r>
      <w:r w:rsidRPr="000D6956">
        <w:rPr>
          <w:color w:val="000000" w:themeColor="text1"/>
          <w:sz w:val="30"/>
          <w:szCs w:val="30"/>
        </w:rPr>
        <w:t>пенек. Вот такую: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2"/>
        <w:gridCol w:w="932"/>
        <w:gridCol w:w="933"/>
        <w:gridCol w:w="933"/>
        <w:gridCol w:w="933"/>
        <w:gridCol w:w="933"/>
        <w:gridCol w:w="933"/>
        <w:gridCol w:w="957"/>
      </w:tblGrid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10</w:t>
            </w: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0D6956" w:rsidRPr="000D6956" w:rsidTr="00D4393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D6956">
              <w:rPr>
                <w:b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56" w:rsidRPr="000D6956" w:rsidRDefault="000D6956" w:rsidP="00D43935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 xml:space="preserve">Теперь эту лесенку надо показать ребёнку. На самой нижней её </w:t>
      </w:r>
      <w:proofErr w:type="spellStart"/>
      <w:r w:rsidRPr="000D6956">
        <w:rPr>
          <w:color w:val="000000" w:themeColor="text1"/>
          <w:sz w:val="30"/>
          <w:szCs w:val="30"/>
        </w:rPr>
        <w:t>ступене</w:t>
      </w:r>
      <w:r w:rsidRPr="000D6956">
        <w:rPr>
          <w:color w:val="000000" w:themeColor="text1"/>
          <w:sz w:val="30"/>
          <w:szCs w:val="30"/>
        </w:rPr>
        <w:t>ч</w:t>
      </w:r>
      <w:r w:rsidRPr="000D6956">
        <w:rPr>
          <w:color w:val="000000" w:themeColor="text1"/>
          <w:sz w:val="30"/>
          <w:szCs w:val="30"/>
        </w:rPr>
        <w:t>ке</w:t>
      </w:r>
      <w:proofErr w:type="spellEnd"/>
      <w:r w:rsidRPr="000D6956">
        <w:rPr>
          <w:color w:val="000000" w:themeColor="text1"/>
          <w:sz w:val="30"/>
          <w:szCs w:val="30"/>
        </w:rPr>
        <w:t xml:space="preserve"> стоят самые плохие (злые, завистливые и т.п.) мальчики и девочки, которые живут в нашем городе (ходят в наш детский сад и т.п.), на второй </w:t>
      </w:r>
      <w:proofErr w:type="spellStart"/>
      <w:r w:rsidRPr="000D6956">
        <w:rPr>
          <w:color w:val="000000" w:themeColor="text1"/>
          <w:sz w:val="30"/>
          <w:szCs w:val="30"/>
        </w:rPr>
        <w:t>ступенечке</w:t>
      </w:r>
      <w:proofErr w:type="spellEnd"/>
      <w:r w:rsidRPr="000D6956">
        <w:rPr>
          <w:color w:val="000000" w:themeColor="text1"/>
          <w:sz w:val="30"/>
          <w:szCs w:val="30"/>
        </w:rPr>
        <w:t xml:space="preserve"> – чуть-чуть п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лучше (добрые, умные) мальчики и девочки. Важно, чтобы ребёнок понял, на какой ступеньке стоят какие дети, поэтому можно переспросить его об этом. А теперь д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 xml:space="preserve">вайте спросим нашего ребенка, на какой ступеньке стоял бы он сам. Пусть нарисует себя на этой </w:t>
      </w:r>
      <w:proofErr w:type="spellStart"/>
      <w:r w:rsidRPr="000D6956">
        <w:rPr>
          <w:color w:val="000000" w:themeColor="text1"/>
          <w:sz w:val="30"/>
          <w:szCs w:val="30"/>
        </w:rPr>
        <w:t>ступенечке</w:t>
      </w:r>
      <w:proofErr w:type="spellEnd"/>
      <w:r w:rsidRPr="000D6956">
        <w:rPr>
          <w:color w:val="000000" w:themeColor="text1"/>
          <w:sz w:val="30"/>
          <w:szCs w:val="30"/>
        </w:rPr>
        <w:t>. Вот мы и выполнили это задание, а теперь попробуем раз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браться, что же у нас получилось.</w:t>
      </w: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B84A50">
        <w:rPr>
          <w:b/>
          <w:color w:val="000000" w:themeColor="text1"/>
          <w:sz w:val="30"/>
          <w:szCs w:val="30"/>
        </w:rPr>
        <w:t>Психологи считают</w:t>
      </w:r>
      <w:r w:rsidRPr="00B84A50">
        <w:rPr>
          <w:color w:val="000000" w:themeColor="text1"/>
          <w:sz w:val="30"/>
          <w:szCs w:val="30"/>
        </w:rPr>
        <w:t>, что</w:t>
      </w:r>
      <w:r w:rsidRPr="000D6956">
        <w:rPr>
          <w:color w:val="000000" w:themeColor="text1"/>
          <w:sz w:val="30"/>
          <w:szCs w:val="30"/>
        </w:rPr>
        <w:t xml:space="preserve"> если ребенок ставит себя на первую, вторую или третью ступень, то он обладает заниженной самооценкой, если на четве</w:t>
      </w:r>
      <w:r w:rsidRPr="000D6956">
        <w:rPr>
          <w:color w:val="000000" w:themeColor="text1"/>
          <w:sz w:val="30"/>
          <w:szCs w:val="30"/>
        </w:rPr>
        <w:t>р</w:t>
      </w:r>
      <w:r w:rsidRPr="000D6956">
        <w:rPr>
          <w:color w:val="000000" w:themeColor="text1"/>
          <w:sz w:val="30"/>
          <w:szCs w:val="30"/>
        </w:rPr>
        <w:t>тую, пятую, шестую или седьмую, то средней (адекватной), а если на восьмую, девятую или д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сятую, то мы должны считать, что самооценка нашего ребенка слишком высока.</w:t>
      </w:r>
    </w:p>
    <w:p w:rsidR="000C526F" w:rsidRPr="000D6956" w:rsidRDefault="000D6956" w:rsidP="000D6956">
      <w:pPr>
        <w:ind w:firstLine="684"/>
        <w:jc w:val="both"/>
        <w:rPr>
          <w:color w:val="0070C0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Давайте посмотрим, как это проявляется в поведении. Активность, нахо</w:t>
      </w:r>
      <w:r w:rsidRPr="000D6956">
        <w:rPr>
          <w:color w:val="000000" w:themeColor="text1"/>
          <w:sz w:val="30"/>
          <w:szCs w:val="30"/>
        </w:rPr>
        <w:t>д</w:t>
      </w:r>
      <w:r w:rsidRPr="000D6956">
        <w:rPr>
          <w:color w:val="000000" w:themeColor="text1"/>
          <w:sz w:val="30"/>
          <w:szCs w:val="30"/>
        </w:rPr>
        <w:t xml:space="preserve">чивость, бодрость, чувство юмора, общительность, желание идти на контакт – вот те качества, которые свойственны детям </w:t>
      </w:r>
      <w:r w:rsidRPr="000D6956">
        <w:rPr>
          <w:b/>
          <w:color w:val="000000" w:themeColor="text1"/>
          <w:sz w:val="30"/>
          <w:szCs w:val="30"/>
        </w:rPr>
        <w:t>с адекватной</w:t>
      </w:r>
      <w:r w:rsidRPr="000D6956">
        <w:rPr>
          <w:b/>
          <w:color w:val="000000" w:themeColor="text1"/>
          <w:sz w:val="30"/>
          <w:szCs w:val="30"/>
          <w:u w:val="single"/>
        </w:rPr>
        <w:t xml:space="preserve"> </w:t>
      </w:r>
      <w:r w:rsidRPr="000D6956">
        <w:rPr>
          <w:b/>
          <w:color w:val="000000" w:themeColor="text1"/>
          <w:sz w:val="30"/>
          <w:szCs w:val="30"/>
        </w:rPr>
        <w:t>самооценкой.</w:t>
      </w:r>
      <w:r w:rsidRPr="000D6956">
        <w:rPr>
          <w:color w:val="000000" w:themeColor="text1"/>
          <w:sz w:val="30"/>
          <w:szCs w:val="30"/>
        </w:rPr>
        <w:t xml:space="preserve"> Они охотно уч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 xml:space="preserve">ствуют в играх, не обижаются, если </w:t>
      </w:r>
      <w:r w:rsidRPr="000D6956">
        <w:rPr>
          <w:color w:val="000000" w:themeColor="text1"/>
          <w:sz w:val="30"/>
          <w:szCs w:val="30"/>
        </w:rPr>
        <w:lastRenderedPageBreak/>
        <w:t>оказались проигравшими и не дразнят других в случае выигрыша</w:t>
      </w:r>
      <w:r w:rsidRPr="000D6956">
        <w:rPr>
          <w:color w:val="000000" w:themeColor="text1"/>
          <w:sz w:val="30"/>
          <w:szCs w:val="30"/>
          <w:u w:val="single"/>
        </w:rPr>
        <w:t xml:space="preserve">. </w:t>
      </w:r>
      <w:r w:rsidRPr="000D6956">
        <w:rPr>
          <w:color w:val="000000" w:themeColor="text1"/>
          <w:sz w:val="30"/>
          <w:szCs w:val="30"/>
        </w:rPr>
        <w:t xml:space="preserve">Пассивность, мнительность, повышенная ранимость, обидчивость часто свойственны детям </w:t>
      </w:r>
      <w:r w:rsidRPr="000D6956">
        <w:rPr>
          <w:b/>
          <w:color w:val="000000" w:themeColor="text1"/>
          <w:sz w:val="30"/>
          <w:szCs w:val="30"/>
        </w:rPr>
        <w:t>с заниженной самооценкой</w:t>
      </w:r>
      <w:r w:rsidRPr="000D6956">
        <w:rPr>
          <w:color w:val="0070C0"/>
          <w:sz w:val="30"/>
          <w:szCs w:val="30"/>
        </w:rPr>
        <w:t>.</w:t>
      </w: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Они не хотят участвовать в играх, потому что боятся оказаться хуже других, а если участвуют в них, то часто обижаются и уходят. Иногда дети, которым д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 xml:space="preserve">ется негативная оценка в семье, стремятся компенсировать это в общении с другими детьми. Они хотят всегда и везде быть первыми и принимают близко к сердцу, если это не удается. </w:t>
      </w: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b/>
          <w:color w:val="000000" w:themeColor="text1"/>
          <w:sz w:val="30"/>
          <w:szCs w:val="30"/>
        </w:rPr>
        <w:t>При завышенной самооценке</w:t>
      </w:r>
      <w:r w:rsidRPr="000D6956">
        <w:rPr>
          <w:color w:val="000000" w:themeColor="text1"/>
          <w:sz w:val="30"/>
          <w:szCs w:val="30"/>
        </w:rPr>
        <w:t xml:space="preserve"> дети во всем стремятся быть лучше др</w:t>
      </w:r>
      <w:r w:rsidRPr="000D6956">
        <w:rPr>
          <w:color w:val="000000" w:themeColor="text1"/>
          <w:sz w:val="30"/>
          <w:szCs w:val="30"/>
        </w:rPr>
        <w:t>у</w:t>
      </w:r>
      <w:r w:rsidRPr="000D6956">
        <w:rPr>
          <w:color w:val="000000" w:themeColor="text1"/>
          <w:sz w:val="30"/>
          <w:szCs w:val="30"/>
        </w:rPr>
        <w:t>гих. Часто от такого ребенка можно услышать: «Я самый лучший (сильный, красивый). Вы все должны слушать меня». Такой ребенок порой бывает агре</w:t>
      </w:r>
      <w:r w:rsidRPr="000D6956">
        <w:rPr>
          <w:color w:val="000000" w:themeColor="text1"/>
          <w:sz w:val="30"/>
          <w:szCs w:val="30"/>
        </w:rPr>
        <w:t>с</w:t>
      </w:r>
      <w:r w:rsidRPr="000D6956">
        <w:rPr>
          <w:color w:val="000000" w:themeColor="text1"/>
          <w:sz w:val="30"/>
          <w:szCs w:val="30"/>
        </w:rPr>
        <w:t>сивным по отн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шению к другим, которые тоже хотят быть лидерами детской группы.</w:t>
      </w:r>
    </w:p>
    <w:p w:rsidR="000D6956" w:rsidRPr="000D6956" w:rsidRDefault="000D6956" w:rsidP="000D6956">
      <w:pPr>
        <w:ind w:firstLine="684"/>
        <w:jc w:val="center"/>
        <w:rPr>
          <w:b/>
          <w:color w:val="000000" w:themeColor="text1"/>
          <w:sz w:val="30"/>
          <w:szCs w:val="30"/>
        </w:rPr>
      </w:pPr>
    </w:p>
    <w:p w:rsidR="000D6956" w:rsidRPr="000D6956" w:rsidRDefault="000D6956" w:rsidP="000D6956">
      <w:pPr>
        <w:ind w:firstLine="684"/>
        <w:jc w:val="center"/>
        <w:rPr>
          <w:b/>
          <w:color w:val="000000" w:themeColor="text1"/>
          <w:sz w:val="30"/>
          <w:szCs w:val="30"/>
        </w:rPr>
      </w:pPr>
      <w:r w:rsidRPr="000D6956">
        <w:rPr>
          <w:b/>
          <w:color w:val="000000" w:themeColor="text1"/>
          <w:sz w:val="30"/>
          <w:szCs w:val="30"/>
        </w:rPr>
        <w:t xml:space="preserve">А теперь несколько советов родителям, заинтересованным </w:t>
      </w:r>
    </w:p>
    <w:p w:rsidR="000D6956" w:rsidRPr="000D6956" w:rsidRDefault="000D6956" w:rsidP="000D6956">
      <w:pPr>
        <w:ind w:firstLine="684"/>
        <w:jc w:val="center"/>
        <w:rPr>
          <w:b/>
          <w:color w:val="000000" w:themeColor="text1"/>
          <w:sz w:val="30"/>
          <w:szCs w:val="30"/>
        </w:rPr>
      </w:pPr>
      <w:r w:rsidRPr="000D6956">
        <w:rPr>
          <w:b/>
          <w:color w:val="000000" w:themeColor="text1"/>
          <w:sz w:val="30"/>
          <w:szCs w:val="30"/>
        </w:rPr>
        <w:t>в формиров</w:t>
      </w:r>
      <w:r w:rsidRPr="000D6956">
        <w:rPr>
          <w:b/>
          <w:color w:val="000000" w:themeColor="text1"/>
          <w:sz w:val="30"/>
          <w:szCs w:val="30"/>
        </w:rPr>
        <w:t>а</w:t>
      </w:r>
      <w:r w:rsidRPr="000D6956">
        <w:rPr>
          <w:b/>
          <w:color w:val="000000" w:themeColor="text1"/>
          <w:sz w:val="30"/>
          <w:szCs w:val="30"/>
        </w:rPr>
        <w:t>нии адекватной самооценки.</w:t>
      </w:r>
    </w:p>
    <w:p w:rsidR="000D6956" w:rsidRPr="000D6956" w:rsidRDefault="000D6956" w:rsidP="000D6956">
      <w:pPr>
        <w:ind w:firstLine="684"/>
        <w:jc w:val="center"/>
        <w:rPr>
          <w:b/>
          <w:color w:val="000000" w:themeColor="text1"/>
          <w:sz w:val="30"/>
          <w:szCs w:val="30"/>
        </w:rPr>
      </w:pPr>
    </w:p>
    <w:p w:rsidR="000D6956" w:rsidRPr="000D6956" w:rsidRDefault="000D6956" w:rsidP="000D6956">
      <w:pPr>
        <w:numPr>
          <w:ilvl w:val="0"/>
          <w:numId w:val="2"/>
        </w:numPr>
        <w:tabs>
          <w:tab w:val="clear" w:pos="810"/>
        </w:tabs>
        <w:ind w:left="0" w:firstLine="851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Не оберегайте своего ребенка от повседневных дел, не стремитесь р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шать за него все проблемы, но и не перегружайте его тем, что ему неп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сильно. Пусть ребенок выполняет доступные ему задания и получает удовлетворение от сделанного.</w:t>
      </w:r>
    </w:p>
    <w:p w:rsidR="000D6956" w:rsidRPr="000D6956" w:rsidRDefault="000D6956" w:rsidP="000D6956">
      <w:pPr>
        <w:numPr>
          <w:ilvl w:val="0"/>
          <w:numId w:val="1"/>
        </w:numPr>
        <w:tabs>
          <w:tab w:val="clear" w:pos="855"/>
          <w:tab w:val="num" w:pos="360"/>
        </w:tabs>
        <w:ind w:left="0" w:firstLine="851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Не перехваливайте ребенка, но и не забывайте поощрить его, когда он этого заслуживает. Помните, что похвала так же, как и наказание, дол</w:t>
      </w:r>
      <w:r w:rsidRPr="000D6956">
        <w:rPr>
          <w:color w:val="000000" w:themeColor="text1"/>
          <w:sz w:val="30"/>
          <w:szCs w:val="30"/>
        </w:rPr>
        <w:t>ж</w:t>
      </w:r>
      <w:r w:rsidRPr="000D6956">
        <w:rPr>
          <w:color w:val="000000" w:themeColor="text1"/>
          <w:sz w:val="30"/>
          <w:szCs w:val="30"/>
        </w:rPr>
        <w:t>на быть с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измерима с поступком.</w:t>
      </w:r>
    </w:p>
    <w:p w:rsidR="000D6956" w:rsidRPr="000D6956" w:rsidRDefault="000D6956" w:rsidP="000D6956">
      <w:pPr>
        <w:numPr>
          <w:ilvl w:val="0"/>
          <w:numId w:val="1"/>
        </w:numPr>
        <w:tabs>
          <w:tab w:val="clear" w:pos="855"/>
          <w:tab w:val="num" w:pos="360"/>
        </w:tabs>
        <w:ind w:left="0" w:firstLine="851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Поощряйте в ребенке инициативу. Пусть он будет лидером всех начин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>ний, но также покажите, что другие могут быть в чем-то лучше его.</w:t>
      </w:r>
    </w:p>
    <w:p w:rsidR="000D6956" w:rsidRPr="000D6956" w:rsidRDefault="000D6956" w:rsidP="000D6956">
      <w:pPr>
        <w:numPr>
          <w:ilvl w:val="0"/>
          <w:numId w:val="1"/>
        </w:numPr>
        <w:tabs>
          <w:tab w:val="clear" w:pos="855"/>
          <w:tab w:val="num" w:pos="360"/>
        </w:tabs>
        <w:ind w:left="0" w:firstLine="851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Не забывайте поощрять и других в присутствии ребенка. Подчеркните достоинства другого и покажите, что ваш ребенок может также достичь этого.</w:t>
      </w:r>
    </w:p>
    <w:p w:rsidR="000D6956" w:rsidRPr="000D6956" w:rsidRDefault="000D6956" w:rsidP="000D6956">
      <w:pPr>
        <w:numPr>
          <w:ilvl w:val="0"/>
          <w:numId w:val="1"/>
        </w:numPr>
        <w:tabs>
          <w:tab w:val="clear" w:pos="855"/>
          <w:tab w:val="num" w:pos="360"/>
        </w:tabs>
        <w:ind w:left="0" w:firstLine="709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Показывайте своим примером адекватность отношения к успехам и н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удачам. Оценивайте вслух свои возможности и результаты дела.</w:t>
      </w:r>
    </w:p>
    <w:p w:rsidR="000D6956" w:rsidRPr="000D6956" w:rsidRDefault="000D6956" w:rsidP="000D6956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Не сравнивайте ребенка с другими детьми. Сравнивайте его с самим с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бой (тем, каким он был вчера и, возможно, будет завтра).</w:t>
      </w:r>
    </w:p>
    <w:p w:rsid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</w:p>
    <w:p w:rsidR="000D6956" w:rsidRPr="000D6956" w:rsidRDefault="000D6956" w:rsidP="000D6956">
      <w:pPr>
        <w:ind w:firstLine="684"/>
        <w:jc w:val="both"/>
        <w:rPr>
          <w:color w:val="000000" w:themeColor="text1"/>
          <w:sz w:val="30"/>
          <w:szCs w:val="30"/>
        </w:rPr>
      </w:pPr>
      <w:r w:rsidRPr="000D6956">
        <w:rPr>
          <w:color w:val="000000" w:themeColor="text1"/>
          <w:sz w:val="30"/>
          <w:szCs w:val="30"/>
        </w:rPr>
        <w:t>«Что же нам делать, если самооценка нашего ребенка неадекватна?» - часто возникает вопрос. П</w:t>
      </w:r>
      <w:r w:rsidRPr="000D6956">
        <w:rPr>
          <w:color w:val="000000" w:themeColor="text1"/>
          <w:sz w:val="30"/>
          <w:szCs w:val="30"/>
        </w:rPr>
        <w:t>о</w:t>
      </w:r>
      <w:r w:rsidRPr="000D6956">
        <w:rPr>
          <w:color w:val="000000" w:themeColor="text1"/>
          <w:sz w:val="30"/>
          <w:szCs w:val="30"/>
        </w:rPr>
        <w:t>лезно знать, что уровень самооценки не устанавлив</w:t>
      </w:r>
      <w:r w:rsidRPr="000D6956">
        <w:rPr>
          <w:color w:val="000000" w:themeColor="text1"/>
          <w:sz w:val="30"/>
          <w:szCs w:val="30"/>
        </w:rPr>
        <w:t>а</w:t>
      </w:r>
      <w:r w:rsidRPr="000D6956">
        <w:rPr>
          <w:color w:val="000000" w:themeColor="text1"/>
          <w:sz w:val="30"/>
          <w:szCs w:val="30"/>
        </w:rPr>
        <w:t>ется раз и навсегда. Он может изменяться, особенно в дошкольном возрасте. Каждое наше обращение к р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бенку, каждая оценка его деятельности, отнош</w:t>
      </w:r>
      <w:r w:rsidRPr="000D6956">
        <w:rPr>
          <w:color w:val="000000" w:themeColor="text1"/>
          <w:sz w:val="30"/>
          <w:szCs w:val="30"/>
        </w:rPr>
        <w:t>е</w:t>
      </w:r>
      <w:r w:rsidRPr="000D6956">
        <w:rPr>
          <w:color w:val="000000" w:themeColor="text1"/>
          <w:sz w:val="30"/>
          <w:szCs w:val="30"/>
        </w:rPr>
        <w:t>ние к его успехам и неудачам – всё это оказывает влияние на отношение ребе</w:t>
      </w:r>
      <w:r w:rsidRPr="000D6956">
        <w:rPr>
          <w:color w:val="000000" w:themeColor="text1"/>
          <w:sz w:val="30"/>
          <w:szCs w:val="30"/>
        </w:rPr>
        <w:t>н</w:t>
      </w:r>
      <w:r w:rsidRPr="000D6956">
        <w:rPr>
          <w:color w:val="000000" w:themeColor="text1"/>
          <w:sz w:val="30"/>
          <w:szCs w:val="30"/>
        </w:rPr>
        <w:t>ка к себе.</w:t>
      </w:r>
    </w:p>
    <w:sectPr w:rsidR="000D6956" w:rsidRPr="000D6956" w:rsidSect="000D69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E2167"/>
    <w:multiLevelType w:val="hybridMultilevel"/>
    <w:tmpl w:val="A42A632A"/>
    <w:lvl w:ilvl="0" w:tplc="EE0A9DA8">
      <w:numFmt w:val="bullet"/>
      <w:lvlText w:val="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43DF"/>
    <w:multiLevelType w:val="hybridMultilevel"/>
    <w:tmpl w:val="CB5867E8"/>
    <w:lvl w:ilvl="0" w:tplc="B1E08E12">
      <w:numFmt w:val="bullet"/>
      <w:lvlText w:val="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56"/>
    <w:rsid w:val="000C526F"/>
    <w:rsid w:val="000D6956"/>
    <w:rsid w:val="0044458A"/>
    <w:rsid w:val="00476407"/>
    <w:rsid w:val="006D3EBB"/>
    <w:rsid w:val="00B84A50"/>
    <w:rsid w:val="00F7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C0CD"/>
  <w15:chartTrackingRefBased/>
  <w15:docId w15:val="{0F424A5E-EAAA-4E56-BBA1-8C2BD1E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2023-06-23T12:04:00Z</dcterms:created>
  <dcterms:modified xsi:type="dcterms:W3CDTF">2023-06-23T12:19:00Z</dcterms:modified>
</cp:coreProperties>
</file>